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06" w:rsidRDefault="00D57506">
      <w:bookmarkStart w:id="0" w:name="_GoBack"/>
      <w:bookmarkEnd w:id="0"/>
    </w:p>
    <w:p w:rsidR="00D57506" w:rsidRDefault="00D57506"/>
    <w:p w:rsidR="00D57506" w:rsidRDefault="00506A60">
      <w:r>
        <w:t>Los alumnos/as podrán optar por traer el uniforme de clase o de educación física</w:t>
      </w:r>
    </w:p>
    <w:p w:rsidR="00D57506" w:rsidRDefault="00D57506"/>
    <w:p w:rsidR="00D57506" w:rsidRDefault="00506A60">
      <w:pPr>
        <w:rPr>
          <w:b/>
        </w:rPr>
      </w:pPr>
      <w:r>
        <w:rPr>
          <w:b/>
        </w:rPr>
        <w:t>Uniforme de clase:</w:t>
      </w:r>
    </w:p>
    <w:p w:rsidR="00D57506" w:rsidRDefault="00506A60">
      <w:pPr>
        <w:numPr>
          <w:ilvl w:val="0"/>
          <w:numId w:val="2"/>
        </w:numPr>
      </w:pPr>
      <w:r>
        <w:t>Pantalón gris con cinturón negro o marrón en varones</w:t>
      </w:r>
    </w:p>
    <w:p w:rsidR="00D57506" w:rsidRDefault="00506A60">
      <w:pPr>
        <w:numPr>
          <w:ilvl w:val="0"/>
          <w:numId w:val="2"/>
        </w:numPr>
      </w:pPr>
      <w:r>
        <w:t>Pollera gris en mujeres</w:t>
      </w:r>
    </w:p>
    <w:p w:rsidR="00D57506" w:rsidRDefault="00506A60">
      <w:pPr>
        <w:numPr>
          <w:ilvl w:val="0"/>
          <w:numId w:val="2"/>
        </w:numPr>
      </w:pPr>
      <w:r>
        <w:t xml:space="preserve">Chomba con identificación del colegio o camisa blanca con corbata azul </w:t>
      </w:r>
      <w:proofErr w:type="gramStart"/>
      <w:r>
        <w:t>marino lisa</w:t>
      </w:r>
      <w:proofErr w:type="gramEnd"/>
    </w:p>
    <w:p w:rsidR="00D57506" w:rsidRDefault="00506A60">
      <w:pPr>
        <w:numPr>
          <w:ilvl w:val="0"/>
          <w:numId w:val="2"/>
        </w:numPr>
      </w:pPr>
      <w:r>
        <w:t>Medias ¾ azul marino</w:t>
      </w:r>
    </w:p>
    <w:p w:rsidR="00D57506" w:rsidRDefault="00506A60">
      <w:pPr>
        <w:numPr>
          <w:ilvl w:val="0"/>
          <w:numId w:val="2"/>
        </w:numPr>
      </w:pPr>
      <w:r>
        <w:t>Buzo liso (cuello redondo) con escudo del colegio o sweater escote en V color azul marino</w:t>
      </w:r>
    </w:p>
    <w:p w:rsidR="00D57506" w:rsidRDefault="00506A60">
      <w:pPr>
        <w:numPr>
          <w:ilvl w:val="0"/>
          <w:numId w:val="2"/>
        </w:numPr>
      </w:pPr>
      <w:r>
        <w:t>Campera de abrigo polar color azul marino con escudo del coleg</w:t>
      </w:r>
      <w:r>
        <w:t>io</w:t>
      </w:r>
    </w:p>
    <w:p w:rsidR="00D57506" w:rsidRDefault="00506A60">
      <w:pPr>
        <w:numPr>
          <w:ilvl w:val="0"/>
          <w:numId w:val="2"/>
        </w:numPr>
      </w:pPr>
      <w:r>
        <w:t xml:space="preserve">Campera </w:t>
      </w:r>
      <w:proofErr w:type="spellStart"/>
      <w:r>
        <w:t>rompeviento</w:t>
      </w:r>
      <w:proofErr w:type="spellEnd"/>
      <w:r>
        <w:t xml:space="preserve"> color azul marino con escudo del colegio</w:t>
      </w:r>
    </w:p>
    <w:p w:rsidR="00D57506" w:rsidRDefault="00506A60">
      <w:pPr>
        <w:numPr>
          <w:ilvl w:val="0"/>
          <w:numId w:val="2"/>
        </w:numPr>
      </w:pPr>
      <w:r>
        <w:t>Zapatos negros o marrones</w:t>
      </w:r>
    </w:p>
    <w:p w:rsidR="00D57506" w:rsidRDefault="00506A60">
      <w:pPr>
        <w:numPr>
          <w:ilvl w:val="0"/>
          <w:numId w:val="2"/>
        </w:numPr>
      </w:pPr>
      <w:r>
        <w:t xml:space="preserve">Cuello </w:t>
      </w:r>
      <w:proofErr w:type="gramStart"/>
      <w:r>
        <w:t>polar,  bufanda</w:t>
      </w:r>
      <w:proofErr w:type="gramEnd"/>
      <w:r>
        <w:t xml:space="preserve"> y/o guantes azul marino</w:t>
      </w:r>
    </w:p>
    <w:p w:rsidR="00D57506" w:rsidRDefault="00D57506"/>
    <w:p w:rsidR="00D57506" w:rsidRDefault="00506A60">
      <w:pPr>
        <w:rPr>
          <w:b/>
        </w:rPr>
      </w:pPr>
      <w:r>
        <w:rPr>
          <w:b/>
        </w:rPr>
        <w:t>Uniforme de Educación Física:</w:t>
      </w:r>
    </w:p>
    <w:p w:rsidR="00D57506" w:rsidRDefault="00506A60">
      <w:pPr>
        <w:numPr>
          <w:ilvl w:val="0"/>
          <w:numId w:val="1"/>
        </w:numPr>
      </w:pPr>
      <w:r>
        <w:t>Pantalón de gimnasia del colegio</w:t>
      </w:r>
    </w:p>
    <w:p w:rsidR="00D57506" w:rsidRDefault="00506A60">
      <w:pPr>
        <w:numPr>
          <w:ilvl w:val="0"/>
          <w:numId w:val="1"/>
        </w:numPr>
      </w:pPr>
      <w:r>
        <w:t>Remera chomba blanca con escudo del colegio</w:t>
      </w:r>
    </w:p>
    <w:p w:rsidR="00D57506" w:rsidRDefault="00506A60">
      <w:pPr>
        <w:numPr>
          <w:ilvl w:val="0"/>
          <w:numId w:val="1"/>
        </w:numPr>
      </w:pPr>
      <w:r>
        <w:t xml:space="preserve">Zapatillas </w:t>
      </w:r>
      <w:r>
        <w:t xml:space="preserve">deportivas </w:t>
      </w:r>
      <w:proofErr w:type="gramStart"/>
      <w:r>
        <w:t>preferentemente  blancas</w:t>
      </w:r>
      <w:proofErr w:type="gramEnd"/>
      <w:r>
        <w:t xml:space="preserve"> o negras</w:t>
      </w:r>
    </w:p>
    <w:p w:rsidR="00D57506" w:rsidRDefault="00506A60">
      <w:pPr>
        <w:numPr>
          <w:ilvl w:val="0"/>
          <w:numId w:val="1"/>
        </w:numPr>
      </w:pPr>
      <w:r>
        <w:t>Buzo liso (cuello redondo) color azul marino con escudo del colegio</w:t>
      </w:r>
    </w:p>
    <w:p w:rsidR="00D57506" w:rsidRDefault="00506A60">
      <w:pPr>
        <w:numPr>
          <w:ilvl w:val="0"/>
          <w:numId w:val="1"/>
        </w:numPr>
      </w:pPr>
      <w:r>
        <w:t>Campera de abrigo polar color azul marino con escudo del colegio</w:t>
      </w:r>
    </w:p>
    <w:p w:rsidR="00D57506" w:rsidRDefault="00506A60">
      <w:pPr>
        <w:numPr>
          <w:ilvl w:val="0"/>
          <w:numId w:val="1"/>
        </w:numPr>
      </w:pPr>
      <w:r>
        <w:t xml:space="preserve">Campera </w:t>
      </w:r>
      <w:proofErr w:type="spellStart"/>
      <w:r>
        <w:t>rompeviento</w:t>
      </w:r>
      <w:proofErr w:type="spellEnd"/>
      <w:r>
        <w:t xml:space="preserve"> color azul marino con escudo del colegio</w:t>
      </w:r>
    </w:p>
    <w:p w:rsidR="00D57506" w:rsidRDefault="00506A60">
      <w:pPr>
        <w:numPr>
          <w:ilvl w:val="0"/>
          <w:numId w:val="1"/>
        </w:numPr>
      </w:pPr>
      <w:r>
        <w:t xml:space="preserve">Cuello </w:t>
      </w:r>
      <w:proofErr w:type="gramStart"/>
      <w:r>
        <w:t>polar,  bu</w:t>
      </w:r>
      <w:r>
        <w:t>fanda</w:t>
      </w:r>
      <w:proofErr w:type="gramEnd"/>
      <w:r>
        <w:t xml:space="preserve"> y/o guantes azul marino</w:t>
      </w:r>
    </w:p>
    <w:p w:rsidR="00D57506" w:rsidRDefault="00D57506"/>
    <w:p w:rsidR="00D57506" w:rsidRDefault="00506A60">
      <w:r>
        <w:t>Podrán usar short azul marino solo en las clases de Educación Física</w:t>
      </w:r>
    </w:p>
    <w:p w:rsidR="00D57506" w:rsidRDefault="00D57506"/>
    <w:p w:rsidR="00D57506" w:rsidRDefault="00506A60">
      <w:pPr>
        <w:jc w:val="both"/>
        <w:rPr>
          <w:b/>
          <w:color w:val="0B5394"/>
        </w:rPr>
      </w:pPr>
      <w:r>
        <w:rPr>
          <w:b/>
          <w:color w:val="0B5394"/>
        </w:rPr>
        <w:t>Presentación:</w:t>
      </w:r>
    </w:p>
    <w:p w:rsidR="00D57506" w:rsidRDefault="00D57506">
      <w:pPr>
        <w:jc w:val="both"/>
      </w:pPr>
    </w:p>
    <w:p w:rsidR="00D57506" w:rsidRDefault="00506A60">
      <w:pPr>
        <w:jc w:val="both"/>
      </w:pPr>
      <w:r>
        <w:t>Los alumnos/as deben asistir al ámbito escolar con cabello limpio, prolijo y recogido. En caso de ser necesario, los docentes podrán brindar orientación en cuanto al uniforme y la presentación.</w:t>
      </w:r>
    </w:p>
    <w:p w:rsidR="00D57506" w:rsidRDefault="00D57506">
      <w:pPr>
        <w:jc w:val="both"/>
      </w:pPr>
    </w:p>
    <w:p w:rsidR="00D57506" w:rsidRDefault="00506A60">
      <w:pPr>
        <w:jc w:val="both"/>
        <w:rPr>
          <w:b/>
          <w:color w:val="0B5394"/>
        </w:rPr>
      </w:pPr>
      <w:r>
        <w:rPr>
          <w:b/>
          <w:color w:val="0B5394"/>
        </w:rPr>
        <w:t>Importante:</w:t>
      </w:r>
    </w:p>
    <w:p w:rsidR="00D57506" w:rsidRDefault="00D57506">
      <w:pPr>
        <w:jc w:val="both"/>
      </w:pPr>
    </w:p>
    <w:p w:rsidR="00D57506" w:rsidRDefault="00506A60">
      <w:pPr>
        <w:jc w:val="both"/>
      </w:pPr>
      <w:r>
        <w:t xml:space="preserve">Será motivo de observación y/o sanción cada vez </w:t>
      </w:r>
      <w:r>
        <w:t>que el/la alumno/a asista sin uniforme y sin legítima justificación escrita por parte del progenitor o responsable. Del mismo modo, cuando asistan con prendas y/u objetos que entorpezcan el normal desarrollo y dictado de las materias.</w:t>
      </w:r>
    </w:p>
    <w:p w:rsidR="00D57506" w:rsidRDefault="00D57506">
      <w:pPr>
        <w:jc w:val="both"/>
      </w:pPr>
    </w:p>
    <w:p w:rsidR="00D57506" w:rsidRDefault="00506A60">
      <w:pPr>
        <w:jc w:val="both"/>
      </w:pPr>
      <w:r>
        <w:t xml:space="preserve">El uso del teléfono </w:t>
      </w:r>
      <w:r>
        <w:t>celular deberá ser autorizado por el docente a cargo del grupo, de lo contrario deberá permanecer guardado.</w:t>
      </w:r>
    </w:p>
    <w:p w:rsidR="00D57506" w:rsidRDefault="00D57506"/>
    <w:p w:rsidR="00D57506" w:rsidRDefault="00D57506"/>
    <w:p w:rsidR="00D57506" w:rsidRDefault="00D57506"/>
    <w:p w:rsidR="00D57506" w:rsidRDefault="00D57506"/>
    <w:sectPr w:rsidR="00D5750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60" w:rsidRDefault="00506A60">
      <w:pPr>
        <w:spacing w:line="240" w:lineRule="auto"/>
      </w:pPr>
      <w:r>
        <w:separator/>
      </w:r>
    </w:p>
  </w:endnote>
  <w:endnote w:type="continuationSeparator" w:id="0">
    <w:p w:rsidR="00506A60" w:rsidRDefault="0050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60" w:rsidRDefault="00506A60">
      <w:pPr>
        <w:spacing w:line="240" w:lineRule="auto"/>
      </w:pPr>
      <w:r>
        <w:separator/>
      </w:r>
    </w:p>
  </w:footnote>
  <w:footnote w:type="continuationSeparator" w:id="0">
    <w:p w:rsidR="00506A60" w:rsidRDefault="0050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06" w:rsidRDefault="00506A6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133350</wp:posOffset>
          </wp:positionH>
          <wp:positionV relativeFrom="paragraph">
            <wp:posOffset>-266699</wp:posOffset>
          </wp:positionV>
          <wp:extent cx="1839810" cy="7204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9810" cy="720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3957"/>
    <w:multiLevelType w:val="multilevel"/>
    <w:tmpl w:val="F85EB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7B2FE9"/>
    <w:multiLevelType w:val="multilevel"/>
    <w:tmpl w:val="67E41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06"/>
    <w:rsid w:val="00506A60"/>
    <w:rsid w:val="007E2BE6"/>
    <w:rsid w:val="00D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448CFD9D-0B27-C443-BA9A-697501CF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2022-11-21T14:04:00Z</dcterms:created>
  <dcterms:modified xsi:type="dcterms:W3CDTF">2022-11-21T14:04:00Z</dcterms:modified>
</cp:coreProperties>
</file>